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ED3" w:rsidRDefault="002C5ED3" w:rsidP="002C5ED3">
      <w:pPr>
        <w:jc w:val="center"/>
        <w:rPr>
          <w:b/>
          <w:i/>
          <w:sz w:val="56"/>
          <w:szCs w:val="56"/>
        </w:rPr>
      </w:pPr>
      <w:r w:rsidRPr="00076AA3">
        <w:rPr>
          <w:b/>
          <w:i/>
          <w:sz w:val="56"/>
          <w:szCs w:val="56"/>
        </w:rPr>
        <w:t>«Лучшее озеленение, уход и охрана насаждений»</w:t>
      </w:r>
    </w:p>
    <w:p w:rsidR="002C5ED3" w:rsidRPr="00076AA3" w:rsidRDefault="002C5ED3" w:rsidP="002C5ED3">
      <w:pPr>
        <w:jc w:val="center"/>
        <w:rPr>
          <w:b/>
          <w:i/>
          <w:sz w:val="56"/>
          <w:szCs w:val="56"/>
        </w:rPr>
      </w:pPr>
      <w:r w:rsidRPr="00076AA3">
        <w:rPr>
          <w:b/>
          <w:sz w:val="36"/>
          <w:szCs w:val="36"/>
        </w:rPr>
        <w:t xml:space="preserve"> «О приобретении учащимися практических умений, навыков по</w:t>
      </w:r>
      <w:r w:rsidR="003F0EF6">
        <w:rPr>
          <w:b/>
          <w:sz w:val="36"/>
          <w:szCs w:val="36"/>
        </w:rPr>
        <w:t xml:space="preserve"> выращиванию, посадке</w:t>
      </w:r>
      <w:r w:rsidRPr="00076AA3">
        <w:rPr>
          <w:b/>
          <w:sz w:val="36"/>
          <w:szCs w:val="36"/>
        </w:rPr>
        <w:t xml:space="preserve"> и уходу за </w:t>
      </w:r>
      <w:proofErr w:type="spellStart"/>
      <w:proofErr w:type="gramStart"/>
      <w:r w:rsidRPr="00076AA3">
        <w:rPr>
          <w:b/>
          <w:sz w:val="36"/>
          <w:szCs w:val="36"/>
        </w:rPr>
        <w:t>древесно</w:t>
      </w:r>
      <w:proofErr w:type="spellEnd"/>
      <w:r w:rsidRPr="00076AA3">
        <w:rPr>
          <w:b/>
          <w:sz w:val="36"/>
          <w:szCs w:val="36"/>
        </w:rPr>
        <w:t xml:space="preserve"> – кустарниковыми</w:t>
      </w:r>
      <w:proofErr w:type="gramEnd"/>
      <w:r w:rsidRPr="00076AA3">
        <w:rPr>
          <w:b/>
          <w:sz w:val="36"/>
          <w:szCs w:val="36"/>
        </w:rPr>
        <w:t xml:space="preserve"> и </w:t>
      </w:r>
      <w:proofErr w:type="spellStart"/>
      <w:r w:rsidRPr="00076AA3">
        <w:rPr>
          <w:b/>
          <w:sz w:val="36"/>
          <w:szCs w:val="36"/>
        </w:rPr>
        <w:t>цветочно</w:t>
      </w:r>
      <w:proofErr w:type="spellEnd"/>
      <w:r w:rsidRPr="00076AA3">
        <w:rPr>
          <w:b/>
          <w:sz w:val="36"/>
          <w:szCs w:val="36"/>
        </w:rPr>
        <w:t xml:space="preserve"> – декоративными растениями.»</w:t>
      </w:r>
    </w:p>
    <w:p w:rsidR="002C5ED3" w:rsidRPr="00076AA3" w:rsidRDefault="002C5ED3" w:rsidP="002C5ED3">
      <w:pPr>
        <w:jc w:val="right"/>
        <w:rPr>
          <w:sz w:val="32"/>
          <w:szCs w:val="32"/>
        </w:rPr>
      </w:pPr>
      <w:r w:rsidRPr="00076AA3">
        <w:rPr>
          <w:sz w:val="32"/>
          <w:szCs w:val="32"/>
        </w:rPr>
        <w:t>Учитель химии, биологии</w:t>
      </w:r>
    </w:p>
    <w:p w:rsidR="002C5ED3" w:rsidRPr="00076AA3" w:rsidRDefault="002C5ED3" w:rsidP="002C5ED3">
      <w:pPr>
        <w:jc w:val="right"/>
        <w:rPr>
          <w:sz w:val="32"/>
          <w:szCs w:val="32"/>
        </w:rPr>
      </w:pPr>
      <w:r w:rsidRPr="00076AA3">
        <w:rPr>
          <w:sz w:val="32"/>
          <w:szCs w:val="32"/>
        </w:rPr>
        <w:t xml:space="preserve"> </w:t>
      </w:r>
      <w:proofErr w:type="spellStart"/>
      <w:r w:rsidRPr="00076AA3">
        <w:rPr>
          <w:sz w:val="32"/>
          <w:szCs w:val="32"/>
        </w:rPr>
        <w:t>Авакьян</w:t>
      </w:r>
      <w:proofErr w:type="spellEnd"/>
      <w:r w:rsidRPr="00076AA3">
        <w:rPr>
          <w:sz w:val="32"/>
          <w:szCs w:val="32"/>
        </w:rPr>
        <w:t xml:space="preserve"> Людмила Анатольевна</w:t>
      </w:r>
    </w:p>
    <w:p w:rsidR="002C5ED3" w:rsidRPr="00076AA3" w:rsidRDefault="002C5ED3" w:rsidP="002C5ED3">
      <w:pPr>
        <w:jc w:val="center"/>
        <w:rPr>
          <w:b/>
          <w:sz w:val="36"/>
          <w:szCs w:val="36"/>
        </w:rPr>
      </w:pPr>
      <w:r w:rsidRPr="00076AA3">
        <w:rPr>
          <w:noProof/>
        </w:rPr>
        <w:drawing>
          <wp:inline distT="0" distB="0" distL="0" distR="0">
            <wp:extent cx="5495925" cy="4114800"/>
            <wp:effectExtent l="0" t="0" r="0" b="0"/>
            <wp:docPr id="24579" name="Рисунок 4" descr="http://www.odnoselchane.ru/images/photogallery/cache/wm_67_20130422_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www.odnoselchane.ru/images/photogallery/cache/wm_67_20130422_5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4116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C5ED3" w:rsidRPr="00076AA3" w:rsidRDefault="002C5ED3" w:rsidP="002C5ED3">
      <w:pPr>
        <w:jc w:val="center"/>
        <w:rPr>
          <w:b/>
          <w:sz w:val="32"/>
          <w:szCs w:val="32"/>
        </w:rPr>
      </w:pPr>
      <w:r w:rsidRPr="00076AA3">
        <w:rPr>
          <w:b/>
          <w:sz w:val="32"/>
          <w:szCs w:val="32"/>
        </w:rPr>
        <w:t xml:space="preserve">Г. </w:t>
      </w:r>
      <w:proofErr w:type="gramStart"/>
      <w:r w:rsidRPr="00076AA3">
        <w:rPr>
          <w:b/>
          <w:sz w:val="32"/>
          <w:szCs w:val="32"/>
        </w:rPr>
        <w:t xml:space="preserve">Южно – </w:t>
      </w:r>
      <w:proofErr w:type="spellStart"/>
      <w:r w:rsidRPr="00076AA3">
        <w:rPr>
          <w:b/>
          <w:sz w:val="32"/>
          <w:szCs w:val="32"/>
        </w:rPr>
        <w:t>Сухокумск</w:t>
      </w:r>
      <w:proofErr w:type="spellEnd"/>
      <w:proofErr w:type="gramEnd"/>
    </w:p>
    <w:p w:rsidR="002C5ED3" w:rsidRDefault="002C5ED3" w:rsidP="002C5ED3">
      <w:pPr>
        <w:jc w:val="center"/>
        <w:rPr>
          <w:b/>
          <w:sz w:val="32"/>
          <w:szCs w:val="32"/>
        </w:rPr>
      </w:pPr>
      <w:r w:rsidRPr="00076AA3">
        <w:rPr>
          <w:b/>
          <w:sz w:val="32"/>
          <w:szCs w:val="32"/>
        </w:rPr>
        <w:t xml:space="preserve">2015-2016 </w:t>
      </w:r>
      <w:proofErr w:type="spellStart"/>
      <w:r w:rsidRPr="00076AA3">
        <w:rPr>
          <w:b/>
          <w:sz w:val="32"/>
          <w:szCs w:val="32"/>
        </w:rPr>
        <w:t>уч</w:t>
      </w:r>
      <w:proofErr w:type="gramStart"/>
      <w:r w:rsidRPr="00076AA3">
        <w:rPr>
          <w:b/>
          <w:sz w:val="32"/>
          <w:szCs w:val="32"/>
        </w:rPr>
        <w:t>.г</w:t>
      </w:r>
      <w:proofErr w:type="gramEnd"/>
      <w:r w:rsidRPr="00076AA3">
        <w:rPr>
          <w:b/>
          <w:sz w:val="32"/>
          <w:szCs w:val="32"/>
        </w:rPr>
        <w:t>од</w:t>
      </w:r>
      <w:proofErr w:type="spellEnd"/>
      <w:r w:rsidRPr="00076AA3">
        <w:rPr>
          <w:b/>
          <w:sz w:val="32"/>
          <w:szCs w:val="32"/>
        </w:rPr>
        <w:t>.</w:t>
      </w:r>
    </w:p>
    <w:p w:rsidR="003F0EF6" w:rsidRDefault="003F0EF6" w:rsidP="002C5ED3">
      <w:pPr>
        <w:jc w:val="center"/>
        <w:rPr>
          <w:b/>
          <w:sz w:val="32"/>
          <w:szCs w:val="32"/>
        </w:rPr>
      </w:pPr>
    </w:p>
    <w:p w:rsidR="003F0EF6" w:rsidRPr="00076AA3" w:rsidRDefault="003F0EF6" w:rsidP="002C5ED3">
      <w:pPr>
        <w:jc w:val="center"/>
        <w:rPr>
          <w:b/>
          <w:sz w:val="32"/>
          <w:szCs w:val="32"/>
        </w:rPr>
      </w:pPr>
    </w:p>
    <w:p w:rsidR="002C5ED3" w:rsidRPr="00076AA3" w:rsidRDefault="002C5ED3" w:rsidP="002C5ED3">
      <w:pPr>
        <w:shd w:val="clear" w:color="auto" w:fill="FFFFFF"/>
        <w:spacing w:after="134" w:line="268" w:lineRule="atLeast"/>
        <w:rPr>
          <w:rFonts w:ascii="Times New Roman" w:eastAsia="Times New Roman" w:hAnsi="Times New Roman"/>
          <w:b/>
          <w:color w:val="333333"/>
          <w:sz w:val="28"/>
          <w:szCs w:val="28"/>
        </w:rPr>
      </w:pPr>
      <w:r w:rsidRPr="00076AA3">
        <w:rPr>
          <w:rFonts w:ascii="Times New Roman" w:eastAsia="Times New Roman" w:hAnsi="Times New Roman"/>
          <w:b/>
          <w:color w:val="333333"/>
          <w:sz w:val="28"/>
          <w:szCs w:val="28"/>
        </w:rPr>
        <w:lastRenderedPageBreak/>
        <w:t>Общие задачи воспитания и социализации учащихся – это:</w:t>
      </w:r>
    </w:p>
    <w:p w:rsidR="002C5ED3" w:rsidRPr="00076AA3" w:rsidRDefault="002C5ED3" w:rsidP="002C5E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/>
          <w:color w:val="333333"/>
          <w:sz w:val="28"/>
          <w:szCs w:val="28"/>
        </w:rPr>
      </w:pPr>
      <w:r w:rsidRPr="00076AA3">
        <w:rPr>
          <w:rFonts w:ascii="Times New Roman" w:eastAsia="Times New Roman" w:hAnsi="Times New Roman"/>
          <w:color w:val="333333"/>
          <w:sz w:val="28"/>
          <w:szCs w:val="28"/>
        </w:rPr>
        <w:t>развитие интереса к природе, природным явлениям и формам жизни, понимание активной роли человека в природе;</w:t>
      </w:r>
    </w:p>
    <w:p w:rsidR="002C5ED3" w:rsidRPr="00076AA3" w:rsidRDefault="002C5ED3" w:rsidP="002C5E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/>
          <w:color w:val="333333"/>
          <w:sz w:val="28"/>
          <w:szCs w:val="28"/>
        </w:rPr>
      </w:pPr>
      <w:r w:rsidRPr="00076AA3">
        <w:rPr>
          <w:rFonts w:ascii="Times New Roman" w:eastAsia="Times New Roman" w:hAnsi="Times New Roman"/>
          <w:color w:val="333333"/>
          <w:sz w:val="28"/>
          <w:szCs w:val="28"/>
        </w:rPr>
        <w:t>ценностное отношение к природе и всем формам жизни;</w:t>
      </w:r>
    </w:p>
    <w:p w:rsidR="002C5ED3" w:rsidRPr="00076AA3" w:rsidRDefault="002C5ED3" w:rsidP="002C5E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/>
          <w:color w:val="333333"/>
          <w:sz w:val="28"/>
          <w:szCs w:val="28"/>
        </w:rPr>
      </w:pPr>
      <w:r w:rsidRPr="00076AA3">
        <w:rPr>
          <w:rFonts w:ascii="Times New Roman" w:eastAsia="Times New Roman" w:hAnsi="Times New Roman"/>
          <w:color w:val="333333"/>
          <w:sz w:val="28"/>
          <w:szCs w:val="28"/>
        </w:rPr>
        <w:t>элементарный опыт природоохранительной деятельности;</w:t>
      </w:r>
    </w:p>
    <w:p w:rsidR="002C5ED3" w:rsidRPr="00076AA3" w:rsidRDefault="002C5ED3" w:rsidP="002C5E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/>
          <w:color w:val="333333"/>
          <w:sz w:val="28"/>
          <w:szCs w:val="28"/>
        </w:rPr>
      </w:pPr>
      <w:r w:rsidRPr="00076AA3">
        <w:rPr>
          <w:rFonts w:ascii="Times New Roman" w:eastAsia="Times New Roman" w:hAnsi="Times New Roman"/>
          <w:color w:val="333333"/>
          <w:sz w:val="28"/>
          <w:szCs w:val="28"/>
        </w:rPr>
        <w:t>бережное отношение к растениям и животным;</w:t>
      </w:r>
    </w:p>
    <w:p w:rsidR="002C5ED3" w:rsidRPr="00076AA3" w:rsidRDefault="002C5ED3" w:rsidP="002C5ED3">
      <w:pPr>
        <w:shd w:val="clear" w:color="auto" w:fill="FFFFFF"/>
        <w:spacing w:after="134" w:line="268" w:lineRule="atLeast"/>
        <w:rPr>
          <w:rFonts w:ascii="Times New Roman" w:eastAsia="Times New Roman" w:hAnsi="Times New Roman"/>
          <w:color w:val="333333"/>
          <w:sz w:val="28"/>
          <w:szCs w:val="28"/>
        </w:rPr>
      </w:pPr>
      <w:r w:rsidRPr="00076AA3">
        <w:rPr>
          <w:rFonts w:ascii="Times New Roman" w:eastAsia="Times New Roman" w:hAnsi="Times New Roman"/>
          <w:color w:val="333333"/>
          <w:sz w:val="28"/>
          <w:szCs w:val="28"/>
        </w:rPr>
        <w:t>Формирование непрерывного воспитательного процесса осуществляется через комплексный подход. Комплексность означает единство целей, задач, содержание методов и форм воспитательного воздействия и взаимодействия. Комплексный подход предполагает системный подход к процессу воспитания и управлению им и предусматривает не только передачу знаний, но и обязательное пробуждение чувств ребенка. В  школьном возрасте ставится цель заложить фундамент знаний о связях в природе, которые будут способствовать формированию экологической культуры личности.</w:t>
      </w:r>
    </w:p>
    <w:p w:rsidR="002C5ED3" w:rsidRPr="00076AA3" w:rsidRDefault="002C5ED3" w:rsidP="002C5ED3">
      <w:pPr>
        <w:shd w:val="clear" w:color="auto" w:fill="FFFFFF"/>
        <w:spacing w:after="134" w:line="268" w:lineRule="atLeast"/>
        <w:rPr>
          <w:rFonts w:ascii="Times New Roman" w:eastAsia="Times New Roman" w:hAnsi="Times New Roman"/>
          <w:color w:val="333333"/>
          <w:sz w:val="28"/>
          <w:szCs w:val="28"/>
        </w:rPr>
      </w:pPr>
      <w:r w:rsidRPr="00076AA3">
        <w:rPr>
          <w:rFonts w:ascii="Times New Roman" w:eastAsia="Times New Roman" w:hAnsi="Times New Roman"/>
          <w:color w:val="333333"/>
          <w:sz w:val="28"/>
          <w:szCs w:val="28"/>
        </w:rPr>
        <w:t>Обязанность беречь, сохранять ее богатства стало требованием Конституции. Чтобы это требование превратилось в норму поведения каждого человека, необходимо с детских лет целенаправленно воспитывать чувство ответственности за состояние окружающей среды. И успех в решении целей экологического образования во многом зависит именно от первого этапа обучения в школе, где закладываются основы формирования личности человека.</w:t>
      </w:r>
    </w:p>
    <w:p w:rsidR="002C5ED3" w:rsidRPr="00076AA3" w:rsidRDefault="002C5ED3" w:rsidP="002C5ED3">
      <w:pPr>
        <w:shd w:val="clear" w:color="auto" w:fill="FFFFFF"/>
        <w:spacing w:after="134" w:line="268" w:lineRule="atLeast"/>
        <w:rPr>
          <w:rFonts w:ascii="Times New Roman" w:eastAsia="Times New Roman" w:hAnsi="Times New Roman"/>
          <w:color w:val="333333"/>
          <w:sz w:val="28"/>
          <w:szCs w:val="28"/>
        </w:rPr>
      </w:pPr>
      <w:r w:rsidRPr="00076AA3">
        <w:rPr>
          <w:rFonts w:ascii="Times New Roman" w:eastAsia="Times New Roman" w:hAnsi="Times New Roman"/>
          <w:color w:val="333333"/>
          <w:sz w:val="28"/>
          <w:szCs w:val="28"/>
        </w:rPr>
        <w:t>Экологическое образование призвано формировать у детей доброе и почтительное отношение ко всем объектам живой и не живой Природы, осознание ценности всех ее проявлений, независимо от того, представляет ли это существо или явление практический интерес для человека или нет. Главной задачей экологического образования является формирование у школьника экологического сознания, т.е. такого сознания, при котором человек настолько хорошо представляет себе последствия нарушения связей в Природе, что в любых своих действиях стремится свести к минимуму свое вмешательство в эти связи.</w:t>
      </w:r>
    </w:p>
    <w:p w:rsidR="002C5ED3" w:rsidRPr="00076AA3" w:rsidRDefault="002C5ED3" w:rsidP="002C5ED3">
      <w:pPr>
        <w:shd w:val="clear" w:color="auto" w:fill="FFFFFF"/>
        <w:spacing w:after="134" w:line="268" w:lineRule="atLeast"/>
        <w:rPr>
          <w:rFonts w:ascii="Times New Roman" w:eastAsia="Times New Roman" w:hAnsi="Times New Roman"/>
          <w:color w:val="333333"/>
          <w:sz w:val="28"/>
          <w:szCs w:val="28"/>
        </w:rPr>
      </w:pPr>
      <w:r w:rsidRPr="00076AA3">
        <w:rPr>
          <w:rFonts w:ascii="Times New Roman" w:eastAsia="Times New Roman" w:hAnsi="Times New Roman"/>
          <w:color w:val="333333"/>
          <w:sz w:val="28"/>
          <w:szCs w:val="28"/>
        </w:rPr>
        <w:t>В современных условиях общество предъявляет достаточно высокие требования к уровню знаний выпускников школы. Но на изучение биологии в учебном плане школы число часов сокращается, поэтому внеклассной работа позволяет решить эту проблему.</w:t>
      </w:r>
    </w:p>
    <w:p w:rsidR="002C5ED3" w:rsidRPr="00076AA3" w:rsidRDefault="002C5ED3" w:rsidP="002C5ED3">
      <w:pPr>
        <w:shd w:val="clear" w:color="auto" w:fill="FFFFFF"/>
        <w:spacing w:after="134" w:line="268" w:lineRule="atLeast"/>
        <w:rPr>
          <w:rFonts w:ascii="Times New Roman" w:eastAsia="Times New Roman" w:hAnsi="Times New Roman"/>
          <w:color w:val="333333"/>
          <w:sz w:val="28"/>
          <w:szCs w:val="28"/>
        </w:rPr>
      </w:pPr>
      <w:r w:rsidRPr="00076AA3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</w:rPr>
        <w:t>Цель внеклассной работы по биологии:</w:t>
      </w:r>
      <w:r w:rsidRPr="00076AA3">
        <w:rPr>
          <w:rFonts w:ascii="Times New Roman" w:eastAsia="Times New Roman" w:hAnsi="Times New Roman"/>
          <w:color w:val="333333"/>
          <w:sz w:val="28"/>
          <w:szCs w:val="28"/>
        </w:rPr>
        <w:t> заключается в комплексной реализации трудового, экономического, нравственного, эстетического и экологического воспитания учащихся, углублении знаний по предмету, расширению общего кругозора.</w:t>
      </w:r>
    </w:p>
    <w:p w:rsidR="002C5ED3" w:rsidRPr="00076AA3" w:rsidRDefault="002C5ED3" w:rsidP="002C5ED3">
      <w:pPr>
        <w:shd w:val="clear" w:color="auto" w:fill="FFFFFF"/>
        <w:spacing w:after="134" w:line="268" w:lineRule="atLeast"/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</w:rPr>
      </w:pPr>
      <w:r w:rsidRPr="00076AA3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</w:rPr>
        <w:t>Основные задачи при изучении биологии в школе</w:t>
      </w:r>
    </w:p>
    <w:p w:rsidR="002C5ED3" w:rsidRPr="00076AA3" w:rsidRDefault="002C5ED3" w:rsidP="002C5ED3">
      <w:pPr>
        <w:shd w:val="clear" w:color="auto" w:fill="FFFFFF"/>
        <w:spacing w:after="134" w:line="268" w:lineRule="atLeast"/>
        <w:rPr>
          <w:rFonts w:ascii="Times New Roman" w:eastAsia="Times New Roman" w:hAnsi="Times New Roman"/>
          <w:color w:val="333333"/>
          <w:sz w:val="28"/>
          <w:szCs w:val="28"/>
        </w:rPr>
      </w:pPr>
      <w:r w:rsidRPr="00076AA3">
        <w:rPr>
          <w:rFonts w:ascii="Times New Roman" w:eastAsia="Times New Roman" w:hAnsi="Times New Roman"/>
          <w:i/>
          <w:iCs/>
          <w:color w:val="333333"/>
          <w:sz w:val="28"/>
          <w:szCs w:val="28"/>
        </w:rPr>
        <w:t>Образовательные:</w:t>
      </w:r>
    </w:p>
    <w:p w:rsidR="002C5ED3" w:rsidRPr="00076AA3" w:rsidRDefault="002C5ED3" w:rsidP="002C5E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/>
          <w:color w:val="333333"/>
          <w:sz w:val="28"/>
          <w:szCs w:val="28"/>
        </w:rPr>
      </w:pPr>
      <w:r w:rsidRPr="00076AA3">
        <w:rPr>
          <w:rFonts w:ascii="Times New Roman" w:eastAsia="Times New Roman" w:hAnsi="Times New Roman"/>
          <w:color w:val="333333"/>
          <w:sz w:val="28"/>
          <w:szCs w:val="28"/>
        </w:rPr>
        <w:lastRenderedPageBreak/>
        <w:t>Расширение и углубление знаний по биологии.</w:t>
      </w:r>
    </w:p>
    <w:p w:rsidR="002C5ED3" w:rsidRPr="00076AA3" w:rsidRDefault="002C5ED3" w:rsidP="002C5E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/>
          <w:color w:val="333333"/>
          <w:sz w:val="28"/>
          <w:szCs w:val="28"/>
        </w:rPr>
      </w:pPr>
      <w:r w:rsidRPr="00076AA3">
        <w:rPr>
          <w:rFonts w:ascii="Times New Roman" w:eastAsia="Times New Roman" w:hAnsi="Times New Roman"/>
          <w:color w:val="333333"/>
          <w:sz w:val="28"/>
          <w:szCs w:val="28"/>
        </w:rPr>
        <w:t>Формирование экспериментальных навыков и умений.</w:t>
      </w:r>
    </w:p>
    <w:p w:rsidR="002C5ED3" w:rsidRPr="00076AA3" w:rsidRDefault="002C5ED3" w:rsidP="002C5E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/>
          <w:color w:val="333333"/>
          <w:sz w:val="28"/>
          <w:szCs w:val="28"/>
        </w:rPr>
      </w:pPr>
      <w:r w:rsidRPr="00076AA3">
        <w:rPr>
          <w:rFonts w:ascii="Times New Roman" w:eastAsia="Times New Roman" w:hAnsi="Times New Roman"/>
          <w:color w:val="333333"/>
          <w:sz w:val="28"/>
          <w:szCs w:val="28"/>
        </w:rPr>
        <w:t>Развитие творчества, способностей и дарований, учащихся в области науки.</w:t>
      </w:r>
    </w:p>
    <w:p w:rsidR="002C5ED3" w:rsidRPr="00076AA3" w:rsidRDefault="002C5ED3" w:rsidP="002C5ED3">
      <w:pPr>
        <w:shd w:val="clear" w:color="auto" w:fill="FFFFFF"/>
        <w:spacing w:after="134" w:line="268" w:lineRule="atLeast"/>
        <w:rPr>
          <w:rFonts w:ascii="Times New Roman" w:eastAsia="Times New Roman" w:hAnsi="Times New Roman"/>
          <w:color w:val="333333"/>
          <w:sz w:val="28"/>
          <w:szCs w:val="28"/>
        </w:rPr>
      </w:pPr>
      <w:r w:rsidRPr="00076AA3">
        <w:rPr>
          <w:rFonts w:ascii="Times New Roman" w:eastAsia="Times New Roman" w:hAnsi="Times New Roman"/>
          <w:i/>
          <w:iCs/>
          <w:color w:val="333333"/>
          <w:sz w:val="28"/>
          <w:szCs w:val="28"/>
        </w:rPr>
        <w:t>Воспитательные:</w:t>
      </w:r>
    </w:p>
    <w:p w:rsidR="002C5ED3" w:rsidRPr="00076AA3" w:rsidRDefault="002C5ED3" w:rsidP="002C5E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/>
          <w:color w:val="333333"/>
          <w:sz w:val="28"/>
          <w:szCs w:val="28"/>
        </w:rPr>
      </w:pPr>
      <w:r w:rsidRPr="00076AA3">
        <w:rPr>
          <w:rFonts w:ascii="Times New Roman" w:eastAsia="Times New Roman" w:hAnsi="Times New Roman"/>
          <w:color w:val="333333"/>
          <w:sz w:val="28"/>
          <w:szCs w:val="28"/>
        </w:rPr>
        <w:t>Формирование у учащихся интереса к биологии.</w:t>
      </w:r>
    </w:p>
    <w:p w:rsidR="002C5ED3" w:rsidRPr="00076AA3" w:rsidRDefault="002C5ED3" w:rsidP="002C5E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/>
          <w:color w:val="333333"/>
          <w:sz w:val="28"/>
          <w:szCs w:val="28"/>
        </w:rPr>
      </w:pPr>
      <w:r w:rsidRPr="00076AA3">
        <w:rPr>
          <w:rFonts w:ascii="Times New Roman" w:eastAsia="Times New Roman" w:hAnsi="Times New Roman"/>
          <w:color w:val="333333"/>
          <w:sz w:val="28"/>
          <w:szCs w:val="28"/>
        </w:rPr>
        <w:t>Развитие познавательной активности учащихся, воспитание инициативы и самостоятельности.</w:t>
      </w:r>
    </w:p>
    <w:p w:rsidR="002C5ED3" w:rsidRPr="00076AA3" w:rsidRDefault="002C5ED3" w:rsidP="002C5E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/>
          <w:color w:val="333333"/>
          <w:sz w:val="28"/>
          <w:szCs w:val="28"/>
        </w:rPr>
      </w:pPr>
      <w:r w:rsidRPr="00076AA3">
        <w:rPr>
          <w:rFonts w:ascii="Times New Roman" w:eastAsia="Times New Roman" w:hAnsi="Times New Roman"/>
          <w:color w:val="333333"/>
          <w:sz w:val="28"/>
          <w:szCs w:val="28"/>
        </w:rPr>
        <w:t>Воспитание любви и уважение к труду, умения трудиться целенаправленно, рационально организовать свое рабочее место, экономно использовать время.</w:t>
      </w:r>
    </w:p>
    <w:p w:rsidR="002C5ED3" w:rsidRPr="00076AA3" w:rsidRDefault="002C5ED3" w:rsidP="002C5ED3">
      <w:pPr>
        <w:rPr>
          <w:b/>
          <w:sz w:val="32"/>
          <w:szCs w:val="32"/>
        </w:rPr>
      </w:pPr>
      <w:r w:rsidRPr="00076AA3">
        <w:rPr>
          <w:b/>
          <w:noProof/>
          <w:sz w:val="32"/>
          <w:szCs w:val="32"/>
        </w:rPr>
        <w:drawing>
          <wp:inline distT="0" distB="0" distL="0" distR="0">
            <wp:extent cx="3914775" cy="3095625"/>
            <wp:effectExtent l="0" t="0" r="9525" b="9525"/>
            <wp:docPr id="24588" name="Рисунок 7" descr="Описание: C:\Users\Yusup\Desktop\Новая папка (8)\20151103_12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C:\Users\Yusup\Desktop\Новая папка (8)\20151103_1203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ED3" w:rsidRPr="00076AA3" w:rsidRDefault="002C5ED3" w:rsidP="002C5ED3">
      <w:pPr>
        <w:jc w:val="right"/>
        <w:rPr>
          <w:b/>
          <w:sz w:val="32"/>
          <w:szCs w:val="32"/>
        </w:rPr>
      </w:pPr>
      <w:r w:rsidRPr="00076AA3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4248150" cy="3952875"/>
            <wp:effectExtent l="0" t="0" r="0" b="9525"/>
            <wp:docPr id="24592" name="Рисунок 9" descr="Описание: C:\Users\Yusup\Desktop\Новая папка (8)\20151103_12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C:\Users\Yusup\Desktop\Новая папка (8)\20151103_1203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ED3" w:rsidRPr="00076AA3" w:rsidRDefault="002C5ED3" w:rsidP="002C5ED3">
      <w:pPr>
        <w:jc w:val="center"/>
        <w:rPr>
          <w:b/>
          <w:sz w:val="32"/>
          <w:szCs w:val="32"/>
        </w:rPr>
      </w:pPr>
    </w:p>
    <w:p w:rsidR="002C5ED3" w:rsidRPr="00076AA3" w:rsidRDefault="002C5ED3" w:rsidP="002C5ED3">
      <w:pPr>
        <w:jc w:val="center"/>
        <w:rPr>
          <w:b/>
          <w:sz w:val="32"/>
          <w:szCs w:val="32"/>
        </w:rPr>
      </w:pPr>
    </w:p>
    <w:p w:rsidR="002C5ED3" w:rsidRPr="00076AA3" w:rsidRDefault="002C5ED3" w:rsidP="002C5ED3">
      <w:pPr>
        <w:jc w:val="center"/>
        <w:rPr>
          <w:b/>
          <w:sz w:val="32"/>
          <w:szCs w:val="32"/>
        </w:rPr>
      </w:pPr>
      <w:r w:rsidRPr="00076AA3">
        <w:rPr>
          <w:b/>
          <w:sz w:val="32"/>
          <w:szCs w:val="32"/>
        </w:rPr>
        <w:t>Проведение учащимися мероприятий по озеленению пришкольных территорий и кабинетов школы №2</w:t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В наш</w:t>
      </w:r>
      <w:r>
        <w:rPr>
          <w:rFonts w:ascii="Times New Roman" w:hAnsi="Times New Roman"/>
          <w:sz w:val="28"/>
          <w:szCs w:val="28"/>
        </w:rPr>
        <w:t>ей школе начинает работать кружо</w:t>
      </w:r>
      <w:r w:rsidRPr="00076AA3">
        <w:rPr>
          <w:rFonts w:ascii="Times New Roman" w:hAnsi="Times New Roman"/>
          <w:sz w:val="28"/>
          <w:szCs w:val="28"/>
        </w:rPr>
        <w:t xml:space="preserve">к «Зеленый патруль». Особое внимание на занятиях кружка уделяется приобретению учащимися умений и навыков по выращиванию </w:t>
      </w:r>
      <w:proofErr w:type="spellStart"/>
      <w:proofErr w:type="gramStart"/>
      <w:r w:rsidRPr="00076AA3">
        <w:rPr>
          <w:rFonts w:ascii="Times New Roman" w:hAnsi="Times New Roman"/>
          <w:sz w:val="28"/>
          <w:szCs w:val="28"/>
        </w:rPr>
        <w:t>цветочно</w:t>
      </w:r>
      <w:proofErr w:type="spellEnd"/>
      <w:r w:rsidRPr="00076AA3">
        <w:rPr>
          <w:rFonts w:ascii="Times New Roman" w:hAnsi="Times New Roman"/>
          <w:sz w:val="28"/>
          <w:szCs w:val="28"/>
        </w:rPr>
        <w:t xml:space="preserve"> – декоративных</w:t>
      </w:r>
      <w:proofErr w:type="gramEnd"/>
      <w:r w:rsidRPr="00076AA3">
        <w:rPr>
          <w:rFonts w:ascii="Times New Roman" w:hAnsi="Times New Roman"/>
          <w:sz w:val="28"/>
          <w:szCs w:val="28"/>
        </w:rPr>
        <w:t xml:space="preserve"> растений в школьных кабинетах и в домашних условиях. В работе кружка применяется программа «комнатное цветоводство».</w:t>
      </w:r>
    </w:p>
    <w:p w:rsidR="002C5ED3" w:rsidRPr="00076AA3" w:rsidRDefault="002C5ED3" w:rsidP="002C5ED3">
      <w:pPr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b/>
          <w:sz w:val="28"/>
          <w:szCs w:val="28"/>
        </w:rPr>
        <w:t>Цель:</w:t>
      </w:r>
      <w:r w:rsidRPr="00076AA3">
        <w:rPr>
          <w:rFonts w:ascii="Times New Roman" w:hAnsi="Times New Roman"/>
          <w:sz w:val="28"/>
          <w:szCs w:val="28"/>
        </w:rPr>
        <w:t xml:space="preserve"> знакомить учащихся с миром комнатных растений, привить интерес, любовь, и бережное отношение к природе, углубить, расширить  их знания по биологии  и вооружить практическими знаниями и навыками.</w:t>
      </w:r>
    </w:p>
    <w:p w:rsidR="002C5ED3" w:rsidRPr="00076AA3" w:rsidRDefault="002C5ED3" w:rsidP="002C5ED3">
      <w:pPr>
        <w:jc w:val="both"/>
        <w:rPr>
          <w:rFonts w:ascii="Times New Roman" w:hAnsi="Times New Roman"/>
          <w:b/>
          <w:sz w:val="28"/>
          <w:szCs w:val="28"/>
        </w:rPr>
      </w:pPr>
      <w:r w:rsidRPr="00076AA3">
        <w:rPr>
          <w:rFonts w:ascii="Times New Roman" w:hAnsi="Times New Roman"/>
          <w:b/>
          <w:sz w:val="28"/>
          <w:szCs w:val="28"/>
        </w:rPr>
        <w:t>Задачи:</w:t>
      </w:r>
    </w:p>
    <w:p w:rsidR="002C5ED3" w:rsidRPr="00076AA3" w:rsidRDefault="002C5ED3" w:rsidP="002C5ED3">
      <w:pPr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b/>
          <w:sz w:val="28"/>
          <w:szCs w:val="28"/>
        </w:rPr>
        <w:t>Образовательные</w:t>
      </w:r>
      <w:r w:rsidRPr="00076AA3">
        <w:rPr>
          <w:rFonts w:ascii="Times New Roman" w:hAnsi="Times New Roman"/>
          <w:sz w:val="28"/>
          <w:szCs w:val="28"/>
        </w:rPr>
        <w:t xml:space="preserve"> - систематизировать знания учащихся о строении, жизни, развитии и многообразии, о значении растений в природе и жизни человека, познакомить учащихся с составлением  реферативных докладов, сбору интересных сведений о растениях по литературным источникам.</w:t>
      </w:r>
    </w:p>
    <w:p w:rsidR="002C5ED3" w:rsidRPr="00076AA3" w:rsidRDefault="002C5ED3" w:rsidP="002C5ED3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076AA3">
        <w:rPr>
          <w:rFonts w:ascii="Times New Roman" w:hAnsi="Times New Roman"/>
          <w:b/>
          <w:sz w:val="28"/>
          <w:szCs w:val="28"/>
        </w:rPr>
        <w:lastRenderedPageBreak/>
        <w:t>Воспитательные</w:t>
      </w:r>
      <w:r w:rsidRPr="00076AA3">
        <w:rPr>
          <w:rFonts w:ascii="Times New Roman" w:hAnsi="Times New Roman"/>
          <w:sz w:val="28"/>
          <w:szCs w:val="28"/>
        </w:rPr>
        <w:t xml:space="preserve"> – продолжить работу по формированию научного мировоззрения, раскрывая связь строения с функцией, с условиями обитания, осуществление экологического и природоохранительного воспитания, раскрывая вред, наносимый растениям, трудовое воспитание в процессе самостоятельной работы учащихся с книгой, при составлении сообщений, биологических карт по растениям, осуществление эстетического воспитания при раскрытии вопросов, касающихся расположения комнатных растений.</w:t>
      </w:r>
      <w:proofErr w:type="gramEnd"/>
    </w:p>
    <w:p w:rsidR="002C5ED3" w:rsidRPr="00076AA3" w:rsidRDefault="002C5ED3" w:rsidP="002C5ED3">
      <w:pPr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b/>
          <w:sz w:val="28"/>
          <w:szCs w:val="28"/>
        </w:rPr>
        <w:t xml:space="preserve">       Развивающие</w:t>
      </w:r>
      <w:r w:rsidRPr="00076AA3">
        <w:rPr>
          <w:rFonts w:ascii="Times New Roman" w:hAnsi="Times New Roman"/>
          <w:sz w:val="28"/>
          <w:szCs w:val="28"/>
        </w:rPr>
        <w:t xml:space="preserve"> – продолжить умение работать с книгой, с микропрепаратами, развивать умения при изготовлении наглядных пособий, навыки выращивания и ухода за комнатными растениями, решить проблему озеленения и ухода за комнатными растениями в школе, работа на пришкольном участке, с целью сделать красивой школу.</w:t>
      </w:r>
    </w:p>
    <w:p w:rsidR="002C5ED3" w:rsidRPr="00076AA3" w:rsidRDefault="002C5ED3" w:rsidP="002C5ED3">
      <w:pPr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       Одна из задач работы объединения – сформировать у учащихся навыки наблюдения. Наблюдение позволяет ученику сделать правильное описание морфологических признаков растения и на основе этого выявить приспособленность его к факторам окружающей среды. Исследовательская деятельность способствует воспитанию у школьников инициативы, добросовестного отношения к научному эксперименту, увеличению интереса к экологическим проблемам родного края.     </w:t>
      </w:r>
    </w:p>
    <w:p w:rsidR="002C5ED3" w:rsidRPr="00076AA3" w:rsidRDefault="002C5ED3" w:rsidP="002C5ED3">
      <w:pPr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       Средствами эффективного усвоения программы являются ролевые, дидактические игры, творческие задания, опыты и практические работы, экскурсии  и прогулки в природу, разработка и создание, аншлагов, экологические акции, знакомство с определителями, гербариями. Особое внимание уделяется практическим работам. Практическая направленность курса осуществляется через исследовательские задания, игровые занятия, практикумы и опытническую работу. Ребята знакомятся с практической деятельностью по выращиванию цветочно-декоративных культур: учатся выращивать цветы, сеять, укоренять, размножать цветы различными способами, приобретают умения правильного ухода за цветами, умения наблюдать за ростом и развитием комнатных растений, сравнивать и делать выводы, составлять гербарии, делать рисунки и т.д. Поэтому программа составлена с учетом сезонности природных явлений. </w:t>
      </w:r>
    </w:p>
    <w:p w:rsidR="002C5ED3" w:rsidRPr="00076AA3" w:rsidRDefault="002C5ED3" w:rsidP="002C5ED3">
      <w:pPr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       Теоретические занятия проводятся в виде бесед, лекций, рассказов, просмотров диафильмов, видеофильмов. Учащиеся систематически получают задания  по подготовке отдельных сообщений, докладов по тем или иным темам.</w:t>
      </w:r>
    </w:p>
    <w:p w:rsidR="002C5ED3" w:rsidRPr="00076AA3" w:rsidRDefault="002C5ED3" w:rsidP="002C5ED3">
      <w:pPr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b/>
          <w:sz w:val="32"/>
          <w:szCs w:val="32"/>
        </w:rPr>
        <w:lastRenderedPageBreak/>
        <w:t xml:space="preserve">       Программа «Комнатное цветоводство»</w:t>
      </w:r>
      <w:r w:rsidRPr="00076AA3">
        <w:rPr>
          <w:rFonts w:ascii="Times New Roman" w:hAnsi="Times New Roman"/>
          <w:sz w:val="28"/>
          <w:szCs w:val="28"/>
        </w:rPr>
        <w:t xml:space="preserve"> предусматривает участие детей в муниципальных, республиканских мероприятиях:</w:t>
      </w:r>
    </w:p>
    <w:p w:rsidR="002C5ED3" w:rsidRPr="00076AA3" w:rsidRDefault="002C5ED3" w:rsidP="002C5ED3">
      <w:pPr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       - экологических </w:t>
      </w:r>
      <w:proofErr w:type="gramStart"/>
      <w:r w:rsidRPr="00076AA3">
        <w:rPr>
          <w:rFonts w:ascii="Times New Roman" w:hAnsi="Times New Roman"/>
          <w:sz w:val="28"/>
          <w:szCs w:val="28"/>
        </w:rPr>
        <w:t>акциях</w:t>
      </w:r>
      <w:proofErr w:type="gramEnd"/>
      <w:r w:rsidRPr="00076AA3">
        <w:rPr>
          <w:rFonts w:ascii="Times New Roman" w:hAnsi="Times New Roman"/>
          <w:sz w:val="28"/>
          <w:szCs w:val="28"/>
        </w:rPr>
        <w:t xml:space="preserve"> и операциях: «Мир парка», «Встреча пернатых друзей», «Зимующие птицы», «День воды», «Поможем животным вместе»;</w:t>
      </w:r>
    </w:p>
    <w:p w:rsidR="002C5ED3" w:rsidRPr="00076AA3" w:rsidRDefault="002C5ED3" w:rsidP="002C5ED3">
      <w:pPr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       - экологических </w:t>
      </w:r>
      <w:proofErr w:type="gramStart"/>
      <w:r w:rsidRPr="00076AA3">
        <w:rPr>
          <w:rFonts w:ascii="Times New Roman" w:hAnsi="Times New Roman"/>
          <w:sz w:val="28"/>
          <w:szCs w:val="28"/>
        </w:rPr>
        <w:t>декадах</w:t>
      </w:r>
      <w:proofErr w:type="gramEnd"/>
      <w:r w:rsidRPr="00076AA3">
        <w:rPr>
          <w:rFonts w:ascii="Times New Roman" w:hAnsi="Times New Roman"/>
          <w:sz w:val="28"/>
          <w:szCs w:val="28"/>
        </w:rPr>
        <w:t xml:space="preserve"> и тематических беседах: «Экономия электричества», «Здоровый образ жизни», «Экология города, в котором я живу», Растения и животные Красной книги Республики Дагестан»</w:t>
      </w:r>
    </w:p>
    <w:p w:rsidR="002C5ED3" w:rsidRPr="00076AA3" w:rsidRDefault="002C5ED3" w:rsidP="002C5ED3">
      <w:pPr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       - в экологических слетах, научно-практических конференциях, выставках, конкурсах.</w:t>
      </w:r>
    </w:p>
    <w:p w:rsidR="002C5ED3" w:rsidRPr="00076AA3" w:rsidRDefault="002C5ED3" w:rsidP="002C5ED3">
      <w:pPr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       В целях формирования  культуры безопасного поведения на улицах и дорогах, в конце занятия повторяются правила дорожного движения, для предупреждения детского дорожно-транспортного травматизма.</w:t>
      </w:r>
    </w:p>
    <w:p w:rsidR="002C5ED3" w:rsidRPr="00076AA3" w:rsidRDefault="002C5ED3" w:rsidP="002C5ED3">
      <w:pPr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Для успешной реализации программы необходима материально-техническая база, включающая:</w:t>
      </w:r>
    </w:p>
    <w:p w:rsidR="002C5ED3" w:rsidRPr="00076AA3" w:rsidRDefault="002C5ED3" w:rsidP="002C5ED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кабинет для проведения занятий в кабинете химии, биологии</w:t>
      </w:r>
      <w:proofErr w:type="gramStart"/>
      <w:r w:rsidRPr="00076AA3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2C5ED3" w:rsidRPr="00076AA3" w:rsidRDefault="002C5ED3" w:rsidP="002C5E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гербарий растений;</w:t>
      </w:r>
    </w:p>
    <w:p w:rsidR="002C5ED3" w:rsidRPr="00076AA3" w:rsidRDefault="002C5ED3" w:rsidP="002C5E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коллекции образцов растений, почвы, вредителей, насекомых;</w:t>
      </w:r>
    </w:p>
    <w:p w:rsidR="002C5ED3" w:rsidRPr="00076AA3" w:rsidRDefault="002C5ED3" w:rsidP="002C5E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набор удобрений;</w:t>
      </w:r>
    </w:p>
    <w:p w:rsidR="002C5ED3" w:rsidRPr="00076AA3" w:rsidRDefault="002C5ED3" w:rsidP="002C5E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торф;</w:t>
      </w:r>
    </w:p>
    <w:p w:rsidR="002C5ED3" w:rsidRPr="00076AA3" w:rsidRDefault="002C5ED3" w:rsidP="002C5E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Приборы для демонстрации;</w:t>
      </w:r>
    </w:p>
    <w:p w:rsidR="002C5ED3" w:rsidRPr="00076AA3" w:rsidRDefault="002C5ED3" w:rsidP="002C5E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коллекция плодов и семян;</w:t>
      </w:r>
    </w:p>
    <w:p w:rsidR="002C5ED3" w:rsidRPr="00076AA3" w:rsidRDefault="002C5ED3" w:rsidP="002C5E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коллекция «Вредители сада»;</w:t>
      </w:r>
    </w:p>
    <w:p w:rsidR="002C5ED3" w:rsidRPr="00076AA3" w:rsidRDefault="002C5ED3" w:rsidP="002C5E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таблицы;</w:t>
      </w:r>
    </w:p>
    <w:p w:rsidR="002C5ED3" w:rsidRPr="00076AA3" w:rsidRDefault="002C5ED3" w:rsidP="002C5E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пресс для гербария;</w:t>
      </w:r>
    </w:p>
    <w:p w:rsidR="002C5ED3" w:rsidRPr="00076AA3" w:rsidRDefault="002C5ED3" w:rsidP="002C5E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горшки, вёдра, грабли, лопата, совки;</w:t>
      </w:r>
    </w:p>
    <w:p w:rsidR="002C5ED3" w:rsidRPr="00076AA3" w:rsidRDefault="002C5ED3" w:rsidP="002C5E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ящики посевные и другой необходимый инвентарь;</w:t>
      </w:r>
    </w:p>
    <w:p w:rsidR="002C5ED3" w:rsidRPr="00076AA3" w:rsidRDefault="002C5ED3" w:rsidP="002C5E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семена, луковицы;</w:t>
      </w:r>
    </w:p>
    <w:p w:rsidR="002C5ED3" w:rsidRPr="00076AA3" w:rsidRDefault="002C5ED3" w:rsidP="002C5E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определители растений</w:t>
      </w:r>
    </w:p>
    <w:p w:rsidR="002C5ED3" w:rsidRPr="00076AA3" w:rsidRDefault="002C5ED3" w:rsidP="002C5E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современные информационные технологии: проектор, компьютер.</w:t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</w:p>
    <w:p w:rsidR="002C5ED3" w:rsidRPr="00076AA3" w:rsidRDefault="002C5ED3" w:rsidP="002C5ED3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76AA3">
        <w:rPr>
          <w:rFonts w:ascii="Times New Roman" w:hAnsi="Times New Roman"/>
          <w:b/>
          <w:sz w:val="28"/>
          <w:szCs w:val="28"/>
        </w:rPr>
        <w:t>Результаты</w:t>
      </w:r>
      <w:proofErr w:type="gramEnd"/>
      <w:r w:rsidRPr="00076AA3">
        <w:rPr>
          <w:rFonts w:ascii="Times New Roman" w:hAnsi="Times New Roman"/>
          <w:b/>
          <w:sz w:val="28"/>
          <w:szCs w:val="28"/>
        </w:rPr>
        <w:t xml:space="preserve"> которые мы планируем</w:t>
      </w:r>
    </w:p>
    <w:p w:rsidR="002C5ED3" w:rsidRPr="00076AA3" w:rsidRDefault="002C5ED3" w:rsidP="002C5ED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b/>
          <w:bCs/>
          <w:sz w:val="28"/>
          <w:szCs w:val="28"/>
        </w:rPr>
        <w:t>Учащиеся должны знать, что</w:t>
      </w:r>
    </w:p>
    <w:p w:rsidR="002C5ED3" w:rsidRPr="00076AA3" w:rsidRDefault="002C5ED3" w:rsidP="002C5E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растения – живой организм, особенности его строения; </w:t>
      </w:r>
    </w:p>
    <w:p w:rsidR="002C5ED3" w:rsidRPr="00076AA3" w:rsidRDefault="002C5ED3" w:rsidP="002C5E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условия жизни комнатных растений (свет, тепло, вода, воздух); </w:t>
      </w:r>
    </w:p>
    <w:p w:rsidR="002C5ED3" w:rsidRPr="00076AA3" w:rsidRDefault="002C5ED3" w:rsidP="002C5E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труд человека по уходу за комнатными растениями необходимый фактор </w:t>
      </w:r>
      <w:r w:rsidRPr="00076AA3">
        <w:rPr>
          <w:rFonts w:ascii="Times New Roman" w:hAnsi="Times New Roman"/>
          <w:sz w:val="28"/>
          <w:szCs w:val="28"/>
        </w:rPr>
        <w:lastRenderedPageBreak/>
        <w:t xml:space="preserve">их нормального роста и жизнедеятельности; </w:t>
      </w:r>
    </w:p>
    <w:p w:rsidR="002C5ED3" w:rsidRPr="00076AA3" w:rsidRDefault="002C5ED3" w:rsidP="002C5E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эстетическое и гигиеническое значение комнатных растений; </w:t>
      </w:r>
    </w:p>
    <w:p w:rsidR="002C5ED3" w:rsidRPr="00076AA3" w:rsidRDefault="002C5ED3" w:rsidP="002C5E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условия, необходимые для прорастания семян; </w:t>
      </w:r>
    </w:p>
    <w:p w:rsidR="002C5ED3" w:rsidRPr="00076AA3" w:rsidRDefault="002C5ED3" w:rsidP="002C5E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агротехнику выращивания рассады;</w:t>
      </w:r>
    </w:p>
    <w:p w:rsidR="002C5ED3" w:rsidRPr="00076AA3" w:rsidRDefault="002C5ED3" w:rsidP="002C5E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агротехнику выращивания многолетних цветочно-декоративных растений;</w:t>
      </w:r>
    </w:p>
    <w:p w:rsidR="002C5ED3" w:rsidRPr="00076AA3" w:rsidRDefault="002C5ED3" w:rsidP="002C5E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условия хранения семян.</w:t>
      </w:r>
    </w:p>
    <w:p w:rsidR="002C5ED3" w:rsidRPr="00076AA3" w:rsidRDefault="002C5ED3" w:rsidP="002C5ED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C5ED3" w:rsidRPr="00076AA3" w:rsidRDefault="002C5ED3" w:rsidP="002C5ED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076AA3">
        <w:rPr>
          <w:rFonts w:ascii="Times New Roman" w:hAnsi="Times New Roman"/>
          <w:b/>
          <w:bCs/>
          <w:sz w:val="28"/>
          <w:szCs w:val="28"/>
        </w:rPr>
        <w:t>Учащиеся должны уметь:</w:t>
      </w:r>
    </w:p>
    <w:p w:rsidR="002C5ED3" w:rsidRPr="00076AA3" w:rsidRDefault="002C5ED3" w:rsidP="002C5E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правильно поливать комнатные растения; </w:t>
      </w:r>
    </w:p>
    <w:p w:rsidR="002C5ED3" w:rsidRPr="00076AA3" w:rsidRDefault="002C5ED3" w:rsidP="002C5E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протирать, опрыскивать, удалять сухие листья; </w:t>
      </w:r>
    </w:p>
    <w:p w:rsidR="002C5ED3" w:rsidRPr="00076AA3" w:rsidRDefault="002C5ED3" w:rsidP="002C5E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рыхлить почву; </w:t>
      </w:r>
    </w:p>
    <w:p w:rsidR="002C5ED3" w:rsidRPr="00076AA3" w:rsidRDefault="002C5ED3" w:rsidP="002C5E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приготавливать почвенные смеси; </w:t>
      </w:r>
    </w:p>
    <w:p w:rsidR="002C5ED3" w:rsidRPr="00076AA3" w:rsidRDefault="002C5ED3" w:rsidP="002C5E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правильно сажать семена растения; </w:t>
      </w:r>
    </w:p>
    <w:p w:rsidR="002C5ED3" w:rsidRPr="00076AA3" w:rsidRDefault="002C5ED3" w:rsidP="002C5E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размножать комнатные растения разными способами вегетативного размножения; </w:t>
      </w:r>
    </w:p>
    <w:p w:rsidR="002C5ED3" w:rsidRPr="00076AA3" w:rsidRDefault="002C5ED3" w:rsidP="002C5E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пересаживать, пикировать рассаду на постоянное место; </w:t>
      </w:r>
    </w:p>
    <w:p w:rsidR="002C5ED3" w:rsidRPr="00076AA3" w:rsidRDefault="002C5ED3" w:rsidP="002C5E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наблюдать за ростом растений; </w:t>
      </w:r>
    </w:p>
    <w:p w:rsidR="002C5ED3" w:rsidRPr="00076AA3" w:rsidRDefault="002C5ED3" w:rsidP="002C5E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составлять таблицы по уходу за комнатными растениями; </w:t>
      </w:r>
    </w:p>
    <w:p w:rsidR="002C5ED3" w:rsidRPr="00076AA3" w:rsidRDefault="002C5ED3" w:rsidP="002C5E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правильно составлять этикетки для комнатных растений;</w:t>
      </w:r>
    </w:p>
    <w:p w:rsidR="002C5ED3" w:rsidRPr="00076AA3" w:rsidRDefault="002C5ED3" w:rsidP="002C5E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проводить выгонку многолетних растений;</w:t>
      </w:r>
    </w:p>
    <w:p w:rsidR="002C5ED3" w:rsidRPr="00076AA3" w:rsidRDefault="002C5ED3" w:rsidP="002C5E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размножать многолетние цветочно-декоративные растения;</w:t>
      </w:r>
    </w:p>
    <w:p w:rsidR="002C5ED3" w:rsidRPr="00076AA3" w:rsidRDefault="002C5ED3" w:rsidP="002C5E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окулировать декоративных кустарников;</w:t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правильно черенковать многолетников и декоративных кустарников</w:t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Во всех кабинетах нашей школы есть комнатные растения, число которых колеблется от 10 до 30 в каждом кабинете. Особенно выделяются кабинеты биологии и начальных классов, в которых больше 50 разных комнатных растений, также много их в кабинетах химии и иностранных языков. При хорошем уходе все комнатные растения хорошо приживаются</w:t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proofErr w:type="gramStart"/>
      <w:r w:rsidRPr="00076AA3">
        <w:rPr>
          <w:rFonts w:ascii="Times New Roman" w:hAnsi="Times New Roman"/>
          <w:sz w:val="28"/>
          <w:szCs w:val="28"/>
        </w:rPr>
        <w:t xml:space="preserve">Видовой состав следующий: разные виды кактусов, традесканции, китайские розы, драцены, аспарагусы, панданус, бегония, </w:t>
      </w:r>
      <w:proofErr w:type="spellStart"/>
      <w:r w:rsidRPr="00076AA3">
        <w:rPr>
          <w:rFonts w:ascii="Times New Roman" w:hAnsi="Times New Roman"/>
          <w:sz w:val="28"/>
          <w:szCs w:val="28"/>
        </w:rPr>
        <w:t>каланхоэ</w:t>
      </w:r>
      <w:proofErr w:type="spellEnd"/>
      <w:r w:rsidRPr="00076A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76AA3">
        <w:rPr>
          <w:rFonts w:ascii="Times New Roman" w:hAnsi="Times New Roman"/>
          <w:sz w:val="28"/>
          <w:szCs w:val="28"/>
        </w:rPr>
        <w:t>восковик</w:t>
      </w:r>
      <w:proofErr w:type="spellEnd"/>
      <w:r w:rsidRPr="00076AA3">
        <w:rPr>
          <w:rFonts w:ascii="Times New Roman" w:hAnsi="Times New Roman"/>
          <w:sz w:val="28"/>
          <w:szCs w:val="28"/>
        </w:rPr>
        <w:t xml:space="preserve">, алоэ, пальма, олеандр, стрелолист, </w:t>
      </w:r>
      <w:proofErr w:type="spellStart"/>
      <w:r w:rsidRPr="00076AA3">
        <w:rPr>
          <w:rFonts w:ascii="Times New Roman" w:hAnsi="Times New Roman"/>
          <w:sz w:val="28"/>
          <w:szCs w:val="28"/>
        </w:rPr>
        <w:t>вефинбихая</w:t>
      </w:r>
      <w:proofErr w:type="spellEnd"/>
      <w:r w:rsidRPr="00076A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76AA3">
        <w:rPr>
          <w:rFonts w:ascii="Times New Roman" w:hAnsi="Times New Roman"/>
          <w:sz w:val="28"/>
          <w:szCs w:val="28"/>
        </w:rPr>
        <w:t>кливия</w:t>
      </w:r>
      <w:proofErr w:type="spellEnd"/>
      <w:r w:rsidRPr="00076AA3">
        <w:rPr>
          <w:rFonts w:ascii="Times New Roman" w:hAnsi="Times New Roman"/>
          <w:sz w:val="28"/>
          <w:szCs w:val="28"/>
        </w:rPr>
        <w:t xml:space="preserve">, лилии, </w:t>
      </w:r>
      <w:proofErr w:type="spellStart"/>
      <w:r w:rsidRPr="00076AA3">
        <w:rPr>
          <w:rFonts w:ascii="Times New Roman" w:hAnsi="Times New Roman"/>
          <w:sz w:val="28"/>
          <w:szCs w:val="28"/>
        </w:rPr>
        <w:t>толстянка</w:t>
      </w:r>
      <w:proofErr w:type="spellEnd"/>
      <w:r w:rsidRPr="00076A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76AA3">
        <w:rPr>
          <w:rFonts w:ascii="Times New Roman" w:hAnsi="Times New Roman"/>
          <w:sz w:val="28"/>
          <w:szCs w:val="28"/>
        </w:rPr>
        <w:t>спатифиллум</w:t>
      </w:r>
      <w:proofErr w:type="spellEnd"/>
      <w:r w:rsidRPr="00076A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76AA3">
        <w:rPr>
          <w:rFonts w:ascii="Times New Roman" w:hAnsi="Times New Roman"/>
          <w:sz w:val="28"/>
          <w:szCs w:val="28"/>
        </w:rPr>
        <w:t>стапелия</w:t>
      </w:r>
      <w:proofErr w:type="spellEnd"/>
      <w:r w:rsidRPr="00076A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76AA3">
        <w:rPr>
          <w:rFonts w:ascii="Times New Roman" w:hAnsi="Times New Roman"/>
          <w:sz w:val="28"/>
          <w:szCs w:val="28"/>
        </w:rPr>
        <w:t>валлота</w:t>
      </w:r>
      <w:proofErr w:type="spellEnd"/>
      <w:r w:rsidRPr="00076A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76AA3">
        <w:rPr>
          <w:rFonts w:ascii="Times New Roman" w:hAnsi="Times New Roman"/>
          <w:sz w:val="28"/>
          <w:szCs w:val="28"/>
        </w:rPr>
        <w:t>сансевиерия</w:t>
      </w:r>
      <w:proofErr w:type="spellEnd"/>
      <w:r w:rsidRPr="00076A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76AA3">
        <w:rPr>
          <w:rFonts w:ascii="Times New Roman" w:hAnsi="Times New Roman"/>
          <w:sz w:val="28"/>
          <w:szCs w:val="28"/>
        </w:rPr>
        <w:t>хлорофитум</w:t>
      </w:r>
      <w:proofErr w:type="spellEnd"/>
      <w:r w:rsidRPr="00076AA3">
        <w:rPr>
          <w:rFonts w:ascii="Times New Roman" w:hAnsi="Times New Roman"/>
          <w:sz w:val="28"/>
          <w:szCs w:val="28"/>
        </w:rPr>
        <w:t xml:space="preserve">, фиалки, жасмин домашний, папоротник, </w:t>
      </w:r>
      <w:proofErr w:type="spellStart"/>
      <w:r w:rsidRPr="00076AA3">
        <w:rPr>
          <w:rFonts w:ascii="Times New Roman" w:hAnsi="Times New Roman"/>
          <w:sz w:val="28"/>
          <w:szCs w:val="28"/>
        </w:rPr>
        <w:t>замиокулькас</w:t>
      </w:r>
      <w:proofErr w:type="spellEnd"/>
      <w:r w:rsidRPr="00076A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76AA3">
        <w:rPr>
          <w:rFonts w:ascii="Times New Roman" w:hAnsi="Times New Roman"/>
          <w:sz w:val="28"/>
          <w:szCs w:val="28"/>
        </w:rPr>
        <w:t>кратон</w:t>
      </w:r>
      <w:proofErr w:type="spellEnd"/>
      <w:r w:rsidRPr="00076AA3">
        <w:rPr>
          <w:rFonts w:ascii="Times New Roman" w:hAnsi="Times New Roman"/>
          <w:sz w:val="28"/>
          <w:szCs w:val="28"/>
        </w:rPr>
        <w:t>.</w:t>
      </w:r>
      <w:proofErr w:type="gramEnd"/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3314700" cy="3524250"/>
            <wp:effectExtent l="0" t="0" r="0" b="0"/>
            <wp:docPr id="24593" name="Рисунок 12" descr="Описание: C:\Users\Yusup\Desktop\Новая папка (8)\20151103_12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C:\Users\Yusup\Desktop\Новая папка (8)\20151103_1206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543300" cy="3419475"/>
            <wp:effectExtent l="0" t="0" r="0" b="9525"/>
            <wp:docPr id="24594" name="Рисунок 11" descr="Описание: C:\Users\Yusup\Desktop\Новая папка (8)\20151103_12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C:\Users\Yusup\Desktop\Новая папка (8)\20151103_1206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3829050" cy="3314700"/>
            <wp:effectExtent l="0" t="0" r="0" b="0"/>
            <wp:docPr id="24595" name="Рисунок 13" descr="Описание: C:\Users\Yusup\Desktop\Новая папка (8)\20151103_12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C:\Users\Yusup\Desktop\Новая папка (8)\20151103_1206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ED3" w:rsidRPr="00076AA3" w:rsidRDefault="002C5ED3" w:rsidP="002C5ED3">
      <w:pPr>
        <w:jc w:val="right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048125" cy="3200400"/>
            <wp:effectExtent l="0" t="0" r="9525" b="0"/>
            <wp:docPr id="24596" name="Рисунок 15" descr="Описание: C:\Users\Yusup\Desktop\Новая папка (8)\20151103_12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C:\Users\Yusup\Desktop\Новая папка (8)\20151103_1207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3762375" cy="3314700"/>
            <wp:effectExtent l="0" t="0" r="9525" b="0"/>
            <wp:docPr id="24597" name="Рисунок 14" descr="Описание: C:\Users\Yusup\Desktop\Новая папка (8)\20151103_12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C:\Users\Yusup\Desktop\Новая папка (8)\20151103_1206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ED3" w:rsidRPr="00076AA3" w:rsidRDefault="002C5ED3" w:rsidP="002C5ED3">
      <w:pPr>
        <w:jc w:val="right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000375" cy="2609850"/>
            <wp:effectExtent l="0" t="0" r="9525" b="0"/>
            <wp:docPr id="24598" name="Рисунок 16" descr="Описание: C:\Users\Yusup\Desktop\Новая папка (8)\20151103_12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C:\Users\Yusup\Desktop\Новая папка (8)\20151103_1207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3086100" cy="3438525"/>
            <wp:effectExtent l="0" t="0" r="0" b="9525"/>
            <wp:docPr id="24599" name="Рисунок 17" descr="Описание: C:\Users\Yusup\Desktop\Новая папка (8)\20151103_12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C:\Users\Yusup\Desktop\Новая папка (8)\20151103_1207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861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ED3" w:rsidRPr="00076AA3" w:rsidRDefault="002C5ED3" w:rsidP="002C5ED3">
      <w:pPr>
        <w:jc w:val="right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524250" cy="3533775"/>
            <wp:effectExtent l="0" t="0" r="0" b="9525"/>
            <wp:docPr id="24600" name="Рисунок 18" descr="Описание: C:\Users\Yusup\Desktop\Новая папка (8)\20151103_12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C:\Users\Yusup\Desktop\Новая папка (8)\20151103_1207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ED3" w:rsidRPr="00076AA3" w:rsidRDefault="002C5ED3" w:rsidP="002C5ED3">
      <w:pPr>
        <w:rPr>
          <w:rFonts w:ascii="Times New Roman" w:hAnsi="Times New Roman"/>
          <w:b/>
          <w:sz w:val="32"/>
          <w:szCs w:val="32"/>
        </w:rPr>
      </w:pPr>
      <w:r w:rsidRPr="00076AA3">
        <w:rPr>
          <w:rFonts w:ascii="Times New Roman" w:hAnsi="Times New Roman"/>
          <w:b/>
          <w:sz w:val="32"/>
          <w:szCs w:val="32"/>
        </w:rPr>
        <w:t>Сводная информация по озеленению школы № 2 номинация «город»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sz w:val="32"/>
          <w:szCs w:val="32"/>
        </w:rPr>
      </w:pPr>
      <w:r w:rsidRPr="00076AA3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352925" cy="3533775"/>
            <wp:effectExtent l="0" t="0" r="0" b="9525"/>
            <wp:docPr id="24601" name="Рисунок 22" descr="C:\Users\Yusup\Desktop\Новая папка (8)\20151103_1216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2" descr="C:\Users\Yusup\Desktop\Новая папка (8)\20151103_121610.jpg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353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- Площадь территории, школы № 2 по которой проведены озеленительные мероприятия </w:t>
      </w:r>
      <w:r w:rsidRPr="00076AA3">
        <w:rPr>
          <w:rFonts w:ascii="Times New Roman" w:hAnsi="Times New Roman"/>
          <w:sz w:val="28"/>
          <w:szCs w:val="28"/>
          <w:lang w:val="en-US"/>
        </w:rPr>
        <w:t>S</w:t>
      </w:r>
      <w:r w:rsidRPr="00076AA3">
        <w:rPr>
          <w:rFonts w:ascii="Times New Roman" w:hAnsi="Times New Roman"/>
          <w:sz w:val="28"/>
          <w:szCs w:val="28"/>
        </w:rPr>
        <w:t>=150м * 150м</w:t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76875" cy="4819650"/>
            <wp:effectExtent l="0" t="0" r="9525" b="0"/>
            <wp:docPr id="24602" name="Рисунок 24" descr="Описание: C:\Users\Yusup\Desktop\Новая папка (8)\20151103_12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C:\Users\Yusup\Desktop\Новая папка (8)\20151103_12311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lastRenderedPageBreak/>
        <w:t>- Охват учащихся принимавших участия в озеленительных работах 220 человек.</w:t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- Количество выращенной рассады 50, выживаемость 90%</w:t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- Количество приобретенных кустов рассады </w:t>
      </w:r>
      <w:proofErr w:type="spellStart"/>
      <w:proofErr w:type="gramStart"/>
      <w:r w:rsidRPr="00076AA3">
        <w:rPr>
          <w:rFonts w:ascii="Times New Roman" w:hAnsi="Times New Roman"/>
          <w:sz w:val="28"/>
          <w:szCs w:val="28"/>
        </w:rPr>
        <w:t>цветочно</w:t>
      </w:r>
      <w:proofErr w:type="spellEnd"/>
      <w:r w:rsidRPr="00076AA3">
        <w:rPr>
          <w:rFonts w:ascii="Times New Roman" w:hAnsi="Times New Roman"/>
          <w:sz w:val="28"/>
          <w:szCs w:val="28"/>
        </w:rPr>
        <w:t xml:space="preserve"> – декоративных</w:t>
      </w:r>
      <w:proofErr w:type="gramEnd"/>
      <w:r w:rsidRPr="00076AA3">
        <w:rPr>
          <w:rFonts w:ascii="Times New Roman" w:hAnsi="Times New Roman"/>
          <w:sz w:val="28"/>
          <w:szCs w:val="28"/>
        </w:rPr>
        <w:t xml:space="preserve"> культур для высадки в </w:t>
      </w:r>
      <w:proofErr w:type="spellStart"/>
      <w:r w:rsidRPr="00076AA3">
        <w:rPr>
          <w:rFonts w:ascii="Times New Roman" w:hAnsi="Times New Roman"/>
          <w:sz w:val="28"/>
          <w:szCs w:val="28"/>
        </w:rPr>
        <w:t>отврытый</w:t>
      </w:r>
      <w:proofErr w:type="spellEnd"/>
      <w:r w:rsidRPr="00076AA3">
        <w:rPr>
          <w:rFonts w:ascii="Times New Roman" w:hAnsi="Times New Roman"/>
          <w:sz w:val="28"/>
          <w:szCs w:val="28"/>
        </w:rPr>
        <w:t xml:space="preserve"> грунт 10 кустов приживаемость 75%</w:t>
      </w:r>
    </w:p>
    <w:p w:rsidR="002C5ED3" w:rsidRPr="00076AA3" w:rsidRDefault="002C5ED3" w:rsidP="002C5ED3">
      <w:pPr>
        <w:jc w:val="center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057650" cy="3371850"/>
            <wp:effectExtent l="0" t="0" r="0" b="0"/>
            <wp:docPr id="24603" name="Рисунок 25" descr="C:\Users\Yusup\Desktop\Новая папка (8)\20151103_1231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5" descr="C:\Users\Yusup\Desktop\Новая папка (8)\20151103_123103.jpg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3372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- Количество посаженных деревьев 96% , приживаемость 100% среди них: тополя, ивы, осины, липы. Плодовых деревьев нет.</w:t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 xml:space="preserve">- Количество проведенных экологических субботников по уходу и охране насаждений, каждой недели в 2015-2016 </w:t>
      </w:r>
      <w:proofErr w:type="spellStart"/>
      <w:r w:rsidRPr="00076AA3">
        <w:rPr>
          <w:rFonts w:ascii="Times New Roman" w:hAnsi="Times New Roman"/>
          <w:sz w:val="28"/>
          <w:szCs w:val="28"/>
        </w:rPr>
        <w:t>уч</w:t>
      </w:r>
      <w:proofErr w:type="spellEnd"/>
      <w:r w:rsidRPr="00076AA3">
        <w:rPr>
          <w:rFonts w:ascii="Times New Roman" w:hAnsi="Times New Roman"/>
          <w:sz w:val="28"/>
          <w:szCs w:val="28"/>
        </w:rPr>
        <w:t>. году сентябрь октябрь в месяц всего 8 субботников.</w:t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- Выполненные работы</w:t>
      </w:r>
      <w:proofErr w:type="gramStart"/>
      <w:r w:rsidRPr="00076AA3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076AA3">
        <w:rPr>
          <w:rFonts w:ascii="Times New Roman" w:hAnsi="Times New Roman"/>
          <w:sz w:val="28"/>
          <w:szCs w:val="28"/>
        </w:rPr>
        <w:t xml:space="preserve"> Обрезка, побелка, обкапывание и полив деревьев.</w:t>
      </w:r>
    </w:p>
    <w:p w:rsidR="002C5ED3" w:rsidRPr="00076AA3" w:rsidRDefault="002C5ED3" w:rsidP="002C5ED3">
      <w:pPr>
        <w:jc w:val="center"/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3314700" cy="2886075"/>
            <wp:effectExtent l="0" t="0" r="0" b="0"/>
            <wp:docPr id="24604" name="Рисунок 26" descr="C:\Users\Yusup\Desktop\Новая папка (8)\20151103_1215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26" descr="C:\Users\Yusup\Desktop\Новая папка (8)\20151103_121504.jpg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75" cy="2884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- Благоустроен памятник войнам, победителям великой отечественной войны, посажены деревья, кустарники, туи и клумбы цветов.</w:t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Ученики кружка «зеленый патруль» создали «зеленый уголок»</w:t>
      </w:r>
    </w:p>
    <w:p w:rsidR="002C5ED3" w:rsidRPr="00076AA3" w:rsidRDefault="002C5ED3" w:rsidP="002C5ED3">
      <w:pPr>
        <w:rPr>
          <w:rFonts w:ascii="Times New Roman" w:hAnsi="Times New Roman"/>
          <w:sz w:val="28"/>
          <w:szCs w:val="28"/>
        </w:rPr>
      </w:pPr>
      <w:r w:rsidRPr="00076AA3">
        <w:rPr>
          <w:rFonts w:ascii="Times New Roman" w:hAnsi="Times New Roman"/>
          <w:sz w:val="28"/>
          <w:szCs w:val="28"/>
        </w:rPr>
        <w:t>В заключение своего доклада приведем стихотворение – девиз, который лежит в основе работы нашего школьного кружка «Зеленый патруль».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 xml:space="preserve">Чтобы наша школа стала </w:t>
      </w:r>
      <w:proofErr w:type="gramStart"/>
      <w:r w:rsidRPr="00076AA3">
        <w:rPr>
          <w:rFonts w:ascii="Times New Roman" w:hAnsi="Times New Roman"/>
          <w:b/>
          <w:i/>
          <w:sz w:val="44"/>
          <w:szCs w:val="44"/>
        </w:rPr>
        <w:t>краше</w:t>
      </w:r>
      <w:proofErr w:type="gramEnd"/>
      <w:r w:rsidRPr="00076AA3">
        <w:rPr>
          <w:rFonts w:ascii="Times New Roman" w:hAnsi="Times New Roman"/>
          <w:b/>
          <w:i/>
          <w:sz w:val="44"/>
          <w:szCs w:val="44"/>
        </w:rPr>
        <w:t xml:space="preserve"> и радовались дети наши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Непременно нужно знать: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«Мусор в урну не бросать».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И обертку от конфет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В урну брось не на паркет.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Убирай не только двор, загляни и за забор!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Помоги убрать соседу!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И устрой субботник в среду,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lastRenderedPageBreak/>
        <w:t>Ты добился чистоты,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Посади теперь цветы.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Пусть растут на радость людям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Поливать их вместе будем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Улицы украсим с вами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Кленами и тополями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Но работы все равно у экологов полно.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proofErr w:type="spellStart"/>
      <w:r w:rsidRPr="00076AA3">
        <w:rPr>
          <w:rFonts w:ascii="Times New Roman" w:hAnsi="Times New Roman"/>
          <w:b/>
          <w:i/>
          <w:sz w:val="44"/>
          <w:szCs w:val="44"/>
        </w:rPr>
        <w:t>Артезаны</w:t>
      </w:r>
      <w:proofErr w:type="spellEnd"/>
      <w:r w:rsidRPr="00076AA3">
        <w:rPr>
          <w:rFonts w:ascii="Times New Roman" w:hAnsi="Times New Roman"/>
          <w:b/>
          <w:i/>
          <w:sz w:val="44"/>
          <w:szCs w:val="44"/>
        </w:rPr>
        <w:t xml:space="preserve"> очищали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Лесополосу убрали,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А зимою птиц кормили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Смотр кормушек проводили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Верим, что со всей округи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Птицы здесь гнездиться будут.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Наш кружок круглый год</w:t>
      </w:r>
    </w:p>
    <w:p w:rsidR="002C5ED3" w:rsidRPr="00076AA3" w:rsidRDefault="002C5ED3" w:rsidP="002C5ED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076AA3">
        <w:rPr>
          <w:rFonts w:ascii="Times New Roman" w:hAnsi="Times New Roman"/>
          <w:b/>
          <w:i/>
          <w:sz w:val="44"/>
          <w:szCs w:val="44"/>
        </w:rPr>
        <w:t>Работу планово ведет</w:t>
      </w:r>
    </w:p>
    <w:p w:rsidR="006265BB" w:rsidRDefault="006265BB"/>
    <w:sectPr w:rsidR="006265BB" w:rsidSect="00201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B386D"/>
    <w:multiLevelType w:val="multilevel"/>
    <w:tmpl w:val="CEF4D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2063F"/>
    <w:multiLevelType w:val="multilevel"/>
    <w:tmpl w:val="B82A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B16B58"/>
    <w:multiLevelType w:val="multilevel"/>
    <w:tmpl w:val="CD14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E0FF9"/>
    <w:multiLevelType w:val="hybridMultilevel"/>
    <w:tmpl w:val="06A08C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B063E9A"/>
    <w:multiLevelType w:val="hybridMultilevel"/>
    <w:tmpl w:val="91D2B99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E8E7E22"/>
    <w:multiLevelType w:val="hybridMultilevel"/>
    <w:tmpl w:val="5B7882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C5B7694"/>
    <w:multiLevelType w:val="hybridMultilevel"/>
    <w:tmpl w:val="BCA81D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ED3"/>
    <w:rsid w:val="00201EFE"/>
    <w:rsid w:val="002C5ED3"/>
    <w:rsid w:val="003F0EF6"/>
    <w:rsid w:val="00626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E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1668</Words>
  <Characters>9508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2019-05-13T12:03:00Z</dcterms:created>
  <dcterms:modified xsi:type="dcterms:W3CDTF">2019-05-13T12:16:00Z</dcterms:modified>
</cp:coreProperties>
</file>